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D2" w:rsidRPr="007710D2" w:rsidRDefault="007710D2" w:rsidP="007710D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 w:rsidRPr="007710D2">
        <w:rPr>
          <w:rFonts w:ascii="Times New Roman" w:eastAsia="Calibri" w:hAnsi="Times New Roman" w:cs="Times New Roman"/>
          <w:b/>
          <w:sz w:val="20"/>
          <w:szCs w:val="20"/>
        </w:rPr>
        <w:t xml:space="preserve">Załącznik                                                                                                                                                                                                     do </w:t>
      </w:r>
      <w:r>
        <w:rPr>
          <w:rFonts w:ascii="Times New Roman" w:eastAsia="Calibri" w:hAnsi="Times New Roman" w:cs="Times New Roman"/>
          <w:b/>
          <w:sz w:val="20"/>
          <w:szCs w:val="20"/>
        </w:rPr>
        <w:t>Uchwały nr</w:t>
      </w:r>
      <w:r w:rsidR="00EB065B">
        <w:rPr>
          <w:rFonts w:ascii="Times New Roman" w:eastAsia="Calibri" w:hAnsi="Times New Roman" w:cs="Times New Roman"/>
          <w:b/>
          <w:sz w:val="20"/>
          <w:szCs w:val="20"/>
        </w:rPr>
        <w:t xml:space="preserve"> 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0"/>
        </w:rPr>
        <w:t>/2021</w:t>
      </w:r>
      <w:r w:rsidRPr="007710D2">
        <w:rPr>
          <w:rFonts w:ascii="Times New Roman" w:eastAsia="Calibri" w:hAnsi="Times New Roman" w:cs="Times New Roman"/>
          <w:b/>
          <w:sz w:val="20"/>
          <w:szCs w:val="20"/>
        </w:rPr>
        <w:t xml:space="preserve"> Rady Uczelni                                                                                                                                                                                                       Uniwersytetu Medycznego we Wrocławiu</w:t>
      </w:r>
    </w:p>
    <w:p w:rsidR="007710D2" w:rsidRPr="007710D2" w:rsidRDefault="007710D2" w:rsidP="007710D2">
      <w:pPr>
        <w:spacing w:after="0" w:line="240" w:lineRule="auto"/>
        <w:ind w:left="5245"/>
        <w:rPr>
          <w:rFonts w:ascii="Times New Roman" w:eastAsia="Calibri" w:hAnsi="Times New Roman" w:cs="Times New Roman"/>
          <w:b/>
          <w:sz w:val="20"/>
          <w:szCs w:val="20"/>
        </w:rPr>
      </w:pPr>
      <w:r w:rsidRPr="007710D2">
        <w:rPr>
          <w:rFonts w:ascii="Times New Roman" w:eastAsia="Calibri" w:hAnsi="Times New Roman" w:cs="Times New Roman"/>
          <w:b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b/>
          <w:sz w:val="20"/>
          <w:szCs w:val="20"/>
        </w:rPr>
        <w:t>25</w:t>
      </w:r>
      <w:r w:rsidRPr="007710D2">
        <w:rPr>
          <w:rFonts w:ascii="Times New Roman" w:eastAsia="Calibri" w:hAnsi="Times New Roman" w:cs="Times New Roman"/>
          <w:b/>
          <w:sz w:val="20"/>
          <w:szCs w:val="20"/>
        </w:rPr>
        <w:t xml:space="preserve"> czerwca 2021 r.</w:t>
      </w:r>
    </w:p>
    <w:p w:rsidR="00D17C4A" w:rsidRPr="007710D2" w:rsidRDefault="00D17C4A" w:rsidP="0064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C4A" w:rsidRPr="007710D2" w:rsidRDefault="00D17C4A" w:rsidP="008F6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W statucie Uniwersytetu Medycznego im. Piastów Śląskich we Wrocławiu (załącznik do uchwały nr 2090 Senatu Uniwersytetu Medycznego im. Piastów Śląskich we Wrocławiu </w:t>
      </w:r>
      <w:r w:rsidRPr="007710D2">
        <w:rPr>
          <w:rFonts w:ascii="Times New Roman" w:hAnsi="Times New Roman" w:cs="Times New Roman"/>
          <w:sz w:val="24"/>
          <w:szCs w:val="24"/>
        </w:rPr>
        <w:br/>
        <w:t>z dnia 18 grudnia 2019 r. ze zm.), wprowadza się następujące zmiany: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12 </w:t>
      </w:r>
      <w:r w:rsidRPr="007710D2">
        <w:rPr>
          <w:rFonts w:ascii="Times New Roman" w:hAnsi="Times New Roman" w:cs="Times New Roman"/>
          <w:sz w:val="24"/>
          <w:szCs w:val="24"/>
        </w:rPr>
        <w:t>ust. 1 pkt 5 słowo: „kanclerza”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13 </w:t>
      </w:r>
      <w:r w:rsidRPr="007710D2">
        <w:rPr>
          <w:rFonts w:ascii="Times New Roman" w:hAnsi="Times New Roman" w:cs="Times New Roman"/>
          <w:sz w:val="24"/>
          <w:szCs w:val="24"/>
        </w:rPr>
        <w:t>ust. 1 słowo: „kanclerza”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0D2">
        <w:rPr>
          <w:rFonts w:ascii="Times New Roman" w:eastAsia="Times New Roman" w:hAnsi="Times New Roman" w:cs="Times New Roman"/>
          <w:sz w:val="24"/>
          <w:szCs w:val="24"/>
        </w:rPr>
        <w:t>w § 20:</w:t>
      </w:r>
    </w:p>
    <w:p w:rsidR="00D17C4A" w:rsidRPr="007710D2" w:rsidRDefault="00D17C4A" w:rsidP="008F6626">
      <w:pPr>
        <w:pStyle w:val="Akapitzlist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0D2">
        <w:rPr>
          <w:rFonts w:ascii="Times New Roman" w:eastAsia="Times New Roman" w:hAnsi="Times New Roman" w:cs="Times New Roman"/>
          <w:sz w:val="24"/>
          <w:szCs w:val="24"/>
        </w:rPr>
        <w:t>a) w ust. 1 w zdaniu drugim po słowie „lat” przecinek zastępuje się kropką i  wykreśla się słowa: "z zastrzeżeniem ust. 5",</w:t>
      </w:r>
    </w:p>
    <w:p w:rsidR="00D17C4A" w:rsidRPr="007710D2" w:rsidRDefault="00D17C4A" w:rsidP="008F6626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0D2">
        <w:rPr>
          <w:rFonts w:ascii="Times New Roman" w:eastAsia="Times New Roman" w:hAnsi="Times New Roman" w:cs="Times New Roman"/>
          <w:sz w:val="24"/>
          <w:szCs w:val="24"/>
        </w:rPr>
        <w:t>b) w ust. 10 dodaje się drugie zdanie w brzmieniu:</w:t>
      </w:r>
    </w:p>
    <w:p w:rsidR="00D17C4A" w:rsidRPr="007710D2" w:rsidRDefault="00D17C4A" w:rsidP="008F6626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0D2">
        <w:rPr>
          <w:rFonts w:ascii="Times New Roman" w:eastAsia="Times New Roman" w:hAnsi="Times New Roman" w:cs="Times New Roman"/>
          <w:sz w:val="24"/>
          <w:szCs w:val="24"/>
        </w:rPr>
        <w:t>„Kierownikiem jednostki organizacyjnej, o której mowa w § 15a ust. 3 pkt 2-4 może zostać osoba zatrudniona w Uczelni, posiadająca stopień doktora.”;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35 ust. 10 słowo: „kanclerza”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w § 49 ust. 4 pkt 3 otrzymuje brzmienie: </w:t>
      </w:r>
    </w:p>
    <w:p w:rsidR="00D17C4A" w:rsidRPr="007710D2" w:rsidRDefault="00D17C4A" w:rsidP="008F662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„3) dyrektor generalny”,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51 ust. 2 pkt 7 otrzymuje brzmienie: </w:t>
      </w:r>
    </w:p>
    <w:p w:rsidR="00D17C4A" w:rsidRPr="007710D2" w:rsidRDefault="00D17C4A" w:rsidP="008F662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„7) dyrektor generalny”,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78 po ust. 2 dodaje się ust. 2a w brzmieniu:</w:t>
      </w:r>
    </w:p>
    <w:p w:rsidR="00D17C4A" w:rsidRPr="007710D2" w:rsidRDefault="00D17C4A" w:rsidP="008F662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„2a. Na stanowisku profesora wizytującego może zostać zatrudniona osoba, która posiada obywatelstwo inne niż polskie, co najmniej stopień doktora oraz spełnia inne warunki i kryteria, w tym w szczególności posiada dorobek badawczy lub dydaktyczny, ustalony przez rektora.”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109 ust. 5 słowo: „kwestora”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115 ust. 5 słowo: „kwestora”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126 ust. 1 słowo: „kanclerza”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129:</w:t>
      </w:r>
    </w:p>
    <w:p w:rsidR="00D17C4A" w:rsidRPr="007710D2" w:rsidRDefault="00D17C4A" w:rsidP="008F66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ust. 2 słowo: „kwestor” zastępuje się słowami: „dyrektor generalny”,</w:t>
      </w:r>
    </w:p>
    <w:p w:rsidR="00D17C4A" w:rsidRPr="007710D2" w:rsidRDefault="00D17C4A" w:rsidP="008F66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ust. 4 słowo: „kwestora” zastępuje się słowami: „dyrektora generalnego i kwestora”,</w:t>
      </w:r>
    </w:p>
    <w:p w:rsidR="00D17C4A" w:rsidRPr="007710D2" w:rsidRDefault="00D17C4A" w:rsidP="008F662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ust. 7 zdanie drugie słowo: „kwestor” zastępuje się słowami: „dyrektor generalny”;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134:</w:t>
      </w:r>
    </w:p>
    <w:p w:rsidR="00D17C4A" w:rsidRPr="007710D2" w:rsidRDefault="00D17C4A" w:rsidP="008F66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ust. 2 słowo: „kanclerz” zastępuje się słowem: „dyrektor generalny”,</w:t>
      </w:r>
    </w:p>
    <w:p w:rsidR="00D17C4A" w:rsidRPr="007710D2" w:rsidRDefault="00D17C4A" w:rsidP="008F66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ust. 3 słowo: „kanclerz” zastępuje się słowami: „dyrektor generalny”,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135:</w:t>
      </w:r>
    </w:p>
    <w:p w:rsidR="00D17C4A" w:rsidRPr="007710D2" w:rsidRDefault="00D17C4A" w:rsidP="008F66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lastRenderedPageBreak/>
        <w:t>w ust 1 słowo: „Kanclerz” zastępuje się słowami: „Dyrektor generalny”,</w:t>
      </w:r>
    </w:p>
    <w:p w:rsidR="00D17C4A" w:rsidRPr="007710D2" w:rsidRDefault="00D17C4A" w:rsidP="008F66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 2 słowo: „Kanclerz” zastępuje się słowami: „Dyrektor generalny”,</w:t>
      </w:r>
    </w:p>
    <w:p w:rsidR="00D17C4A" w:rsidRPr="007710D2" w:rsidRDefault="00D17C4A" w:rsidP="008F66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skreśla się ust 3;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136: </w:t>
      </w:r>
    </w:p>
    <w:p w:rsidR="00D17C4A" w:rsidRPr="007710D2" w:rsidRDefault="00D17C4A" w:rsidP="008F662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ust. 1 otrzymuje brzmienie:</w:t>
      </w:r>
    </w:p>
    <w:p w:rsidR="00D17C4A" w:rsidRPr="007710D2" w:rsidRDefault="00D17C4A" w:rsidP="008F6626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„1. Dyrektor generalny wykonuje swoje zadania przy pomocy zastępców. Liczbę oraz zakres zadań zastępców określa rektor. Zastępców dyrektora generalnego zatrudnia rektor z własnej inicjatywy lub na wniosek dyrektora generalnego”,</w:t>
      </w:r>
    </w:p>
    <w:p w:rsidR="00D17C4A" w:rsidRPr="007710D2" w:rsidRDefault="00D17C4A" w:rsidP="008F662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b) ust 2 otrzymuje brzmienie:</w:t>
      </w:r>
    </w:p>
    <w:p w:rsidR="00D17C4A" w:rsidRPr="007710D2" w:rsidRDefault="00D17C4A" w:rsidP="008F6626">
      <w:pPr>
        <w:pStyle w:val="Akapitzlist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„2. Zastępca dyrektora generalnego reprezentuje Uczelnię w zakresie pełnomocnictwa udzielonego mu przez rektora.”;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137 w ust 1:</w:t>
      </w:r>
    </w:p>
    <w:p w:rsidR="00D17C4A" w:rsidRPr="007710D2" w:rsidRDefault="00D17C4A" w:rsidP="008F66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zdaniu pierwszym słowo: „kanclerza” zastępuje się słowami: „dyrektora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po pkt 8 dodaje się pkt 9 w brzmieniu:</w:t>
      </w:r>
    </w:p>
    <w:p w:rsidR="00D17C4A" w:rsidRPr="007710D2" w:rsidRDefault="00D17C4A" w:rsidP="008F66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„9. kierowanie gospodarką finansową Uczelni,” </w:t>
      </w:r>
    </w:p>
    <w:p w:rsidR="00D17C4A" w:rsidRPr="007710D2" w:rsidRDefault="00D17C4A" w:rsidP="008F66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po pkt 9 dodaje się pkt 10 w brzmieniu:</w:t>
      </w:r>
    </w:p>
    <w:p w:rsidR="00D17C4A" w:rsidRPr="007710D2" w:rsidRDefault="00D17C4A" w:rsidP="008F662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„10. nadzór nad sytuacją ekonomiczną Uczelni”,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710D2">
        <w:rPr>
          <w:rFonts w:ascii="Times New Roman" w:hAnsi="Times New Roman" w:cs="Times New Roman"/>
          <w:spacing w:val="-10"/>
          <w:sz w:val="24"/>
          <w:szCs w:val="24"/>
        </w:rPr>
        <w:t>w § 137 w ust 2 pkt 1 słowo: ”kanclerzowi” zastępuje się słowami: „dyrektorowi generalnemu”, a słowa: „zastępcy kanclerza” zastępuje się słowami: „zastępcy dyrektora generalnego”,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 xml:space="preserve"> w § 138:</w:t>
      </w:r>
    </w:p>
    <w:p w:rsidR="00D17C4A" w:rsidRPr="007710D2" w:rsidRDefault="00D17C4A" w:rsidP="008F6626">
      <w:pPr>
        <w:pStyle w:val="Akapitzlist"/>
        <w:numPr>
          <w:ilvl w:val="0"/>
          <w:numId w:val="16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uchyla się ust. 4,</w:t>
      </w:r>
    </w:p>
    <w:p w:rsidR="00D17C4A" w:rsidRPr="007710D2" w:rsidRDefault="00D17C4A" w:rsidP="008F66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ust 5 dodaje się zdanie drugie w brzmieniu: „Liczbę zastępców kwestora określa rektor.”;</w:t>
      </w:r>
    </w:p>
    <w:p w:rsidR="00D17C4A" w:rsidRPr="007710D2" w:rsidRDefault="00D17C4A" w:rsidP="008F6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D2">
        <w:rPr>
          <w:rFonts w:ascii="Times New Roman" w:hAnsi="Times New Roman" w:cs="Times New Roman"/>
          <w:sz w:val="24"/>
          <w:szCs w:val="24"/>
        </w:rPr>
        <w:t>w § 140 słowo: „kanclerza” zastępuje się słowami: „dyrektora generalnego”.</w:t>
      </w:r>
    </w:p>
    <w:p w:rsidR="00D17C4A" w:rsidRPr="007710D2" w:rsidRDefault="00D17C4A" w:rsidP="008F662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C4A" w:rsidRPr="007710D2" w:rsidRDefault="00437753" w:rsidP="008F6626">
      <w:pPr>
        <w:pStyle w:val="Default"/>
        <w:spacing w:line="360" w:lineRule="auto"/>
        <w:jc w:val="both"/>
      </w:pPr>
      <w:r w:rsidRPr="007710D2">
        <w:rPr>
          <w:rFonts w:eastAsia="Times New Roman"/>
        </w:rPr>
        <w:t xml:space="preserve">Pkt </w:t>
      </w:r>
      <w:r w:rsidR="00D17C4A" w:rsidRPr="007710D2">
        <w:t xml:space="preserve">1-2, 4-6 oraz 8-18  </w:t>
      </w:r>
      <w:r w:rsidRPr="007710D2">
        <w:rPr>
          <w:rFonts w:eastAsia="Times New Roman"/>
        </w:rPr>
        <w:t xml:space="preserve">uchwały Senatu </w:t>
      </w:r>
      <w:r w:rsidRPr="007710D2">
        <w:rPr>
          <w:bCs/>
        </w:rPr>
        <w:t>w sprawie wprowadzenia zmian w statucie Uniwersytetu Medycznego im. Piastów Śląskich we Wrocławiu</w:t>
      </w:r>
      <w:r w:rsidRPr="007710D2">
        <w:rPr>
          <w:rFonts w:eastAsia="Times New Roman"/>
        </w:rPr>
        <w:t xml:space="preserve"> </w:t>
      </w:r>
      <w:r w:rsidRPr="007710D2">
        <w:t>wchodzą w życie w dniu 1 sierpnia 2021 r.</w:t>
      </w:r>
      <w:r w:rsidRPr="007710D2">
        <w:rPr>
          <w:rFonts w:eastAsia="Times New Roman"/>
        </w:rPr>
        <w:t>, natomiast  pkt 3 i 7 wchodzą w życie z dniem podjęcia uchwały.</w:t>
      </w:r>
    </w:p>
    <w:p w:rsidR="00D17C4A" w:rsidRPr="007710D2" w:rsidRDefault="00D17C4A" w:rsidP="008F6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C4A" w:rsidRPr="007710D2" w:rsidRDefault="00D17C4A" w:rsidP="008F66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7C4A" w:rsidRPr="007710D2" w:rsidSect="00B97DE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5270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</w:lvl>
    <w:lvl w:ilvl="1" w:tplc="11DED84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207"/>
    <w:multiLevelType w:val="hybridMultilevel"/>
    <w:tmpl w:val="1F60EC02"/>
    <w:lvl w:ilvl="0" w:tplc="D0469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581"/>
    <w:multiLevelType w:val="hybridMultilevel"/>
    <w:tmpl w:val="AC84C0C8"/>
    <w:lvl w:ilvl="0" w:tplc="3B2C9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00A9C"/>
    <w:multiLevelType w:val="hybridMultilevel"/>
    <w:tmpl w:val="0052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172B3"/>
    <w:multiLevelType w:val="hybridMultilevel"/>
    <w:tmpl w:val="BE18102E"/>
    <w:lvl w:ilvl="0" w:tplc="10DE5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22827"/>
    <w:multiLevelType w:val="hybridMultilevel"/>
    <w:tmpl w:val="6156A1F6"/>
    <w:lvl w:ilvl="0" w:tplc="DEF059D2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2C4401"/>
    <w:multiLevelType w:val="hybridMultilevel"/>
    <w:tmpl w:val="5C988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15AC6"/>
    <w:multiLevelType w:val="hybridMultilevel"/>
    <w:tmpl w:val="D50CE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D08B8"/>
    <w:multiLevelType w:val="hybridMultilevel"/>
    <w:tmpl w:val="037E36AA"/>
    <w:lvl w:ilvl="0" w:tplc="D99CF8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53C1E"/>
    <w:multiLevelType w:val="hybridMultilevel"/>
    <w:tmpl w:val="380EC886"/>
    <w:lvl w:ilvl="0" w:tplc="244E1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8374D8"/>
    <w:multiLevelType w:val="hybridMultilevel"/>
    <w:tmpl w:val="8CA2AFE8"/>
    <w:lvl w:ilvl="0" w:tplc="023C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F22AF"/>
    <w:multiLevelType w:val="hybridMultilevel"/>
    <w:tmpl w:val="B6F206F0"/>
    <w:lvl w:ilvl="0" w:tplc="488C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AB490A"/>
    <w:multiLevelType w:val="hybridMultilevel"/>
    <w:tmpl w:val="B27A80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DB70DF"/>
    <w:multiLevelType w:val="hybridMultilevel"/>
    <w:tmpl w:val="F3D4B49A"/>
    <w:lvl w:ilvl="0" w:tplc="FE38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ED84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AC"/>
    <w:rsid w:val="00022861"/>
    <w:rsid w:val="000B16FD"/>
    <w:rsid w:val="00144935"/>
    <w:rsid w:val="0014754B"/>
    <w:rsid w:val="00180729"/>
    <w:rsid w:val="00196CA4"/>
    <w:rsid w:val="001A7240"/>
    <w:rsid w:val="001F2E69"/>
    <w:rsid w:val="001F6457"/>
    <w:rsid w:val="00201FAC"/>
    <w:rsid w:val="002361E8"/>
    <w:rsid w:val="0028084F"/>
    <w:rsid w:val="003756D3"/>
    <w:rsid w:val="003B41BF"/>
    <w:rsid w:val="003B7FF3"/>
    <w:rsid w:val="003C6DF0"/>
    <w:rsid w:val="003F00AE"/>
    <w:rsid w:val="00401AF4"/>
    <w:rsid w:val="00437753"/>
    <w:rsid w:val="0047524C"/>
    <w:rsid w:val="004B5D54"/>
    <w:rsid w:val="004D590C"/>
    <w:rsid w:val="004F647F"/>
    <w:rsid w:val="00586809"/>
    <w:rsid w:val="006422FB"/>
    <w:rsid w:val="00645BF8"/>
    <w:rsid w:val="00683294"/>
    <w:rsid w:val="006D5128"/>
    <w:rsid w:val="007371AB"/>
    <w:rsid w:val="0074103A"/>
    <w:rsid w:val="007710D2"/>
    <w:rsid w:val="00782F5C"/>
    <w:rsid w:val="00813475"/>
    <w:rsid w:val="008D40C0"/>
    <w:rsid w:val="008F6626"/>
    <w:rsid w:val="009F5961"/>
    <w:rsid w:val="00A32E95"/>
    <w:rsid w:val="00A66A68"/>
    <w:rsid w:val="00A75E4B"/>
    <w:rsid w:val="00B75AAD"/>
    <w:rsid w:val="00B93007"/>
    <w:rsid w:val="00B97DE4"/>
    <w:rsid w:val="00BF3047"/>
    <w:rsid w:val="00BF79D9"/>
    <w:rsid w:val="00C066E7"/>
    <w:rsid w:val="00C079A3"/>
    <w:rsid w:val="00C82EC7"/>
    <w:rsid w:val="00D17C4A"/>
    <w:rsid w:val="00D45257"/>
    <w:rsid w:val="00DD1900"/>
    <w:rsid w:val="00E022C2"/>
    <w:rsid w:val="00E2520D"/>
    <w:rsid w:val="00E83EB4"/>
    <w:rsid w:val="00EB065B"/>
    <w:rsid w:val="00EE335C"/>
    <w:rsid w:val="00F42B2D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6E1"/>
  <w15:chartTrackingRefBased/>
  <w15:docId w15:val="{9B1B056D-74E3-4AF5-8C53-913859C5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0AE"/>
    <w:pPr>
      <w:ind w:left="720"/>
      <w:contextualSpacing/>
    </w:pPr>
    <w:rPr>
      <w:rFonts w:eastAsiaTheme="minorEastAsia"/>
      <w:lang w:eastAsia="pl-PL"/>
    </w:rPr>
  </w:style>
  <w:style w:type="paragraph" w:customStyle="1" w:styleId="Normalny1">
    <w:name w:val="Normalny1"/>
    <w:rsid w:val="003F00AE"/>
    <w:pPr>
      <w:spacing w:after="160" w:line="240" w:lineRule="auto"/>
    </w:pPr>
    <w:rPr>
      <w:rFonts w:ascii="Calibri" w:eastAsia="Calibri" w:hAnsi="Calibri" w:cs="Calibri"/>
      <w:lang w:eastAsia="pl-PL"/>
    </w:rPr>
  </w:style>
  <w:style w:type="paragraph" w:styleId="Lista3">
    <w:name w:val="List 3"/>
    <w:basedOn w:val="Normalny"/>
    <w:uiPriority w:val="99"/>
    <w:unhideWhenUsed/>
    <w:rsid w:val="00E022C2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2C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22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22C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022C2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022C2"/>
  </w:style>
  <w:style w:type="paragraph" w:styleId="Tekstdymka">
    <w:name w:val="Balloon Text"/>
    <w:basedOn w:val="Normalny"/>
    <w:link w:val="TekstdymkaZnak"/>
    <w:uiPriority w:val="99"/>
    <w:semiHidden/>
    <w:unhideWhenUsed/>
    <w:rsid w:val="003B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B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7C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dc:description/>
  <cp:lastModifiedBy>Marta Rolirad</cp:lastModifiedBy>
  <cp:revision>11</cp:revision>
  <cp:lastPrinted>2021-06-17T11:28:00Z</cp:lastPrinted>
  <dcterms:created xsi:type="dcterms:W3CDTF">2021-05-27T07:20:00Z</dcterms:created>
  <dcterms:modified xsi:type="dcterms:W3CDTF">2021-06-25T12:12:00Z</dcterms:modified>
</cp:coreProperties>
</file>